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741" w:rsidRPr="001F5741" w:rsidRDefault="001F5741" w:rsidP="00726AC0">
      <w:pPr>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C871C4" w:rsidRPr="00CB29DC">
        <w:rPr>
          <w:rFonts w:ascii="ＭＳ ゴシック" w:eastAsia="ＭＳ ゴシック" w:hAnsi="ＭＳ ゴシック" w:hint="eastAsia"/>
          <w:spacing w:val="1"/>
          <w:sz w:val="21"/>
          <w:szCs w:val="21"/>
        </w:rPr>
        <w:t>平成</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印</w:t>
      </w:r>
    </w:p>
    <w:p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Pr="00311C9C" w:rsidRDefault="00C3360E" w:rsidP="00C031C8">
      <w:pPr>
        <w:pStyle w:val="af5"/>
        <w:rPr>
          <w:rFonts w:ascii="ＭＳ ゴシック" w:eastAsia="ＭＳ ゴシック" w:hAnsi="ＭＳ ゴシック"/>
        </w:rPr>
      </w:pPr>
      <w:r w:rsidRPr="00C3360E">
        <w:rPr>
          <w:rFonts w:ascii="ＭＳ ゴシック" w:eastAsia="ＭＳ ゴシック" w:hAnsi="ＭＳ ゴシック" w:hint="eastAsia"/>
        </w:rPr>
        <w:t>記</w:t>
      </w:r>
    </w:p>
    <w:p w:rsidR="00C031C8" w:rsidRDefault="00C031C8" w:rsidP="00C031C8"/>
    <w:p w:rsidR="001F5741" w:rsidRPr="001F5741" w:rsidRDefault="001F5741" w:rsidP="00C031C8"/>
    <w:p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（開始予定日）平成●年●月●日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（完了予定日）平成●年●月●日</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lastRenderedPageBreak/>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rsidR="001F5741" w:rsidRPr="006422B2" w:rsidRDefault="001F5741" w:rsidP="001F5741">
      <w:pPr>
        <w:spacing w:line="400" w:lineRule="exact"/>
        <w:jc w:val="center"/>
        <w:rPr>
          <w:rFonts w:ascii="ＭＳ ゴシック" w:eastAsia="ＭＳ ゴシック" w:hAnsi="ＭＳ ゴシック"/>
          <w:sz w:val="20"/>
          <w:szCs w:val="20"/>
        </w:rPr>
      </w:pPr>
    </w:p>
    <w:p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rsidR="001F5741" w:rsidRPr="00CB29DC" w:rsidRDefault="001F5741"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B9636B"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rsidR="00A564E9"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（イ）調査・設計（予定）　　　　　平成●年●月●日</w:t>
      </w:r>
    </w:p>
    <w:p w:rsidR="001F5741" w:rsidRPr="006422B2" w:rsidRDefault="001F5741" w:rsidP="006422B2">
      <w:pPr>
        <w:ind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w:t>
      </w:r>
      <w:r w:rsidR="000262F8" w:rsidRPr="006422B2">
        <w:rPr>
          <w:rFonts w:ascii="ＭＳ ゴシック" w:eastAsia="ＭＳ ゴシック" w:hAnsi="ＭＳ ゴシック" w:hint="eastAsia"/>
          <w:sz w:val="20"/>
          <w:szCs w:val="20"/>
        </w:rPr>
        <w:t>ロ</w:t>
      </w:r>
      <w:r w:rsidRPr="006422B2">
        <w:rPr>
          <w:rFonts w:ascii="ＭＳ ゴシック" w:eastAsia="ＭＳ ゴシック" w:hAnsi="ＭＳ ゴシック" w:hint="eastAsia"/>
          <w:sz w:val="20"/>
          <w:szCs w:val="20"/>
        </w:rPr>
        <w:t>）</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 xml:space="preserve">取得（予定）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ハ</w:t>
      </w:r>
      <w:r w:rsidRPr="006422B2">
        <w:rPr>
          <w:rFonts w:ascii="ＭＳ ゴシック" w:eastAsia="ＭＳ ゴシック" w:hAnsi="ＭＳ ゴシック" w:hint="eastAsia"/>
          <w:sz w:val="20"/>
          <w:szCs w:val="20"/>
        </w:rPr>
        <w:t>）造成工事着工（予定）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ニ</w:t>
      </w:r>
      <w:r w:rsidRPr="006422B2">
        <w:rPr>
          <w:rFonts w:ascii="ＭＳ ゴシック" w:eastAsia="ＭＳ ゴシック" w:hAnsi="ＭＳ ゴシック" w:hint="eastAsia"/>
          <w:sz w:val="20"/>
          <w:szCs w:val="20"/>
        </w:rPr>
        <w:t>）建物工事着工</w:t>
      </w:r>
      <w:r w:rsidR="006F1403" w:rsidRPr="006422B2">
        <w:rPr>
          <w:rFonts w:ascii="ＭＳ ゴシック" w:eastAsia="ＭＳ ゴシック" w:hAnsi="ＭＳ ゴシック" w:hint="eastAsia"/>
          <w:sz w:val="20"/>
          <w:szCs w:val="20"/>
        </w:rPr>
        <w:t>・取得</w:t>
      </w:r>
      <w:r w:rsidRPr="006422B2">
        <w:rPr>
          <w:rFonts w:ascii="ＭＳ ゴシック" w:eastAsia="ＭＳ ゴシック" w:hAnsi="ＭＳ ゴシック" w:hint="eastAsia"/>
          <w:sz w:val="20"/>
          <w:szCs w:val="20"/>
        </w:rPr>
        <w:t>（予定）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ホ</w:t>
      </w:r>
      <w:r w:rsidRPr="006422B2">
        <w:rPr>
          <w:rFonts w:ascii="ＭＳ ゴシック" w:eastAsia="ＭＳ ゴシック" w:hAnsi="ＭＳ ゴシック" w:hint="eastAsia"/>
          <w:sz w:val="20"/>
          <w:szCs w:val="20"/>
        </w:rPr>
        <w:t>）設備設置開始（予定）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F53FE" w:rsidRPr="006422B2">
        <w:rPr>
          <w:rFonts w:ascii="ＭＳ ゴシック" w:eastAsia="ＭＳ ゴシック" w:hAnsi="ＭＳ ゴシック" w:hint="eastAsia"/>
          <w:sz w:val="20"/>
          <w:szCs w:val="20"/>
        </w:rPr>
        <w:t>へ</w:t>
      </w:r>
      <w:r w:rsidRPr="006422B2">
        <w:rPr>
          <w:rFonts w:ascii="ＭＳ ゴシック" w:eastAsia="ＭＳ ゴシック" w:hAnsi="ＭＳ ゴシック" w:hint="eastAsia"/>
          <w:sz w:val="20"/>
          <w:szCs w:val="20"/>
        </w:rPr>
        <w:t xml:space="preserve">）操業開始（予定）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平成●年●月●日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lastRenderedPageBreak/>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rsidR="001F5741" w:rsidRPr="006422B2" w:rsidRDefault="001F5741" w:rsidP="006422B2">
      <w:pPr>
        <w:ind w:leftChars="475" w:left="998" w:firstLineChars="100" w:firstLine="200"/>
        <w:rPr>
          <w:rFonts w:ascii="ＭＳ ゴシック" w:eastAsia="ＭＳ ゴシック" w:hAnsi="ＭＳ ゴシック"/>
          <w:sz w:val="20"/>
          <w:szCs w:val="20"/>
        </w:rPr>
      </w:pPr>
    </w:p>
    <w:p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rsidR="006F1403" w:rsidRPr="006422B2" w:rsidRDefault="006F1403" w:rsidP="006422B2">
      <w:pPr>
        <w:ind w:firstLineChars="500" w:firstLine="1000"/>
        <w:rPr>
          <w:rFonts w:ascii="ＭＳ ゴシック" w:eastAsia="ＭＳ ゴシック" w:hAnsi="ＭＳ ゴシック"/>
          <w:sz w:val="20"/>
          <w:szCs w:val="20"/>
        </w:rPr>
      </w:pP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lastRenderedPageBreak/>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61223F"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lastRenderedPageBreak/>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252612"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1A4B" w:rsidRPr="006422B2" w:rsidRDefault="00B01A4B"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B01A4B" w:rsidRPr="006422B2" w:rsidRDefault="00B01A4B"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B01A4B" w:rsidRPr="00FC1C15" w:rsidRDefault="00B01A4B"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rsidR="00B01A4B" w:rsidRPr="006422B2" w:rsidRDefault="00B01A4B"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B01A4B" w:rsidRPr="006422B2" w:rsidRDefault="00B01A4B"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B01A4B" w:rsidRPr="00FC1C15" w:rsidRDefault="00B01A4B"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23.5pt" o:ole="">
            <v:imagedata r:id="rId8" o:title="" croptop="6492f"/>
          </v:shape>
          <o:OLEObject Type="Embed" ProgID="PowerPoint.Slide.12" ShapeID="_x0000_i1025" DrawAspect="Content" ObjectID="_1583838932"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lastRenderedPageBreak/>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726AC0">
              <w:rPr>
                <w:rFonts w:ascii="ＭＳ ゴシック" w:eastAsia="ＭＳ ゴシック" w:hAnsi="ＭＳ ゴシック" w:hint="eastAsia"/>
                <w:spacing w:val="90"/>
                <w:kern w:val="0"/>
                <w:sz w:val="20"/>
                <w:szCs w:val="20"/>
                <w:fitText w:val="1000" w:id="558599936"/>
              </w:rPr>
              <w:t>組織</w:t>
            </w:r>
            <w:r w:rsidRPr="00726AC0">
              <w:rPr>
                <w:rFonts w:ascii="ＭＳ ゴシック" w:eastAsia="ＭＳ ゴシック" w:hAnsi="ＭＳ ゴシック" w:hint="eastAsia"/>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726AC0">
              <w:rPr>
                <w:rFonts w:ascii="ＭＳ ゴシック" w:eastAsia="ＭＳ ゴシック" w:hAnsi="ＭＳ ゴシック" w:hint="eastAsia"/>
                <w:spacing w:val="105"/>
                <w:kern w:val="0"/>
                <w:sz w:val="20"/>
                <w:szCs w:val="20"/>
                <w:fitText w:val="1100" w:id="558599937"/>
              </w:rPr>
              <w:t>資本</w:t>
            </w:r>
            <w:r w:rsidRPr="00726AC0">
              <w:rPr>
                <w:rFonts w:ascii="ＭＳ ゴシック" w:eastAsia="ＭＳ ゴシック" w:hAnsi="ＭＳ ゴシック" w:hint="eastAsia"/>
                <w:spacing w:val="22"/>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726AC0">
              <w:rPr>
                <w:rFonts w:ascii="ＭＳ ゴシック" w:eastAsia="ＭＳ ゴシック" w:hAnsi="ＭＳ ゴシック" w:hint="eastAsia"/>
                <w:spacing w:val="30"/>
                <w:kern w:val="0"/>
                <w:sz w:val="20"/>
                <w:szCs w:val="20"/>
                <w:fitText w:val="1100" w:id="558599938"/>
              </w:rPr>
              <w:t>事業内容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lastRenderedPageBreak/>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E435C">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E435C">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CE435C">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lastRenderedPageBreak/>
        <w:t>（別添１）</w:t>
      </w:r>
    </w:p>
    <w:p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平成</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印</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881440" w:rsidRPr="003B3A10" w:rsidTr="001204BB">
        <w:tc>
          <w:tcPr>
            <w:tcW w:w="8046" w:type="dxa"/>
            <w:shd w:val="clear" w:color="auto" w:fill="auto"/>
          </w:tcPr>
          <w:p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bl>
    <w:p w:rsidR="00881440" w:rsidRPr="003B3A10" w:rsidRDefault="00881440" w:rsidP="00881440"/>
    <w:p w:rsidR="00DE4CCD" w:rsidRPr="00CB29DC" w:rsidRDefault="00DE4CCD" w:rsidP="00881440">
      <w:pPr>
        <w:rPr>
          <w:sz w:val="20"/>
          <w:szCs w:val="20"/>
        </w:rPr>
      </w:pPr>
    </w:p>
    <w:p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（補助対象経費が5億円を超える事業について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rsidR="00DE4CCD" w:rsidRPr="00CB29DC" w:rsidRDefault="00DE4CCD" w:rsidP="00881440">
      <w:pPr>
        <w:rPr>
          <w:sz w:val="20"/>
          <w:szCs w:val="20"/>
        </w:rPr>
      </w:pPr>
    </w:p>
    <w:p w:rsidR="00DE4CCD" w:rsidRPr="001F5741" w:rsidRDefault="00DE4CCD" w:rsidP="00881440"/>
    <w:p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lastRenderedPageBreak/>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rsidR="001F5741" w:rsidRPr="00CB29DC"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04675C" w:rsidP="00C33A17">
            <w:pPr>
              <w:wordWrap w:val="0"/>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676DFE"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676DFE" w:rsidRPr="003E6841" w:rsidRDefault="00676DFE"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lastRenderedPageBreak/>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(pXX)</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rsidR="004077FC" w:rsidRPr="00CB29DC" w:rsidRDefault="004077FC" w:rsidP="004077FC">
      <w:pPr>
        <w:rPr>
          <w:rFonts w:ascii="ＭＳ ゴシック" w:eastAsia="ＭＳ ゴシック" w:hAnsi="ＭＳ ゴシック"/>
          <w:sz w:val="20"/>
          <w:szCs w:val="20"/>
        </w:rPr>
      </w:pPr>
    </w:p>
    <w:p w:rsidR="004077FC" w:rsidRPr="00CB29DC" w:rsidRDefault="004077FC" w:rsidP="004077FC">
      <w:pPr>
        <w:rPr>
          <w:rFonts w:ascii="ＭＳ ゴシック" w:eastAsia="ＭＳ ゴシック" w:hAnsi="ＭＳ ゴシック"/>
          <w:sz w:val="20"/>
          <w:szCs w:val="20"/>
        </w:rPr>
      </w:pPr>
    </w:p>
    <w:p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4077FC" w:rsidRPr="00CB29DC" w:rsidRDefault="004077FC" w:rsidP="00CB29DC">
      <w:pPr>
        <w:ind w:leftChars="100" w:left="210" w:firstLineChars="100" w:firstLine="200"/>
        <w:rPr>
          <w:rFonts w:ascii="ＭＳ ゴシック" w:eastAsia="ＭＳ ゴシック" w:hAnsi="ＭＳ ゴシック"/>
          <w:sz w:val="20"/>
          <w:szCs w:val="20"/>
        </w:rPr>
      </w:pPr>
    </w:p>
    <w:p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7F53FE">
      <w:pPr>
        <w:rPr>
          <w:rFonts w:ascii="ＭＳ ゴシック" w:eastAsia="ＭＳ ゴシック" w:hAnsi="ＭＳ ゴシック"/>
          <w:sz w:val="20"/>
          <w:szCs w:val="20"/>
        </w:rPr>
      </w:pPr>
    </w:p>
    <w:p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CB29DC" w:rsidRDefault="000A6ED5" w:rsidP="00B61401">
      <w:pPr>
        <w:rPr>
          <w:rFonts w:ascii="ＭＳ ゴシック" w:eastAsia="ＭＳ ゴシック" w:hAnsi="ＭＳ ゴシック"/>
          <w:sz w:val="20"/>
          <w:szCs w:val="20"/>
        </w:rPr>
      </w:pPr>
    </w:p>
    <w:p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rsidR="00786C50" w:rsidRPr="00CB29DC" w:rsidRDefault="00786C50" w:rsidP="00786C50">
      <w:pPr>
        <w:rPr>
          <w:rFonts w:ascii="ＭＳ ゴシック" w:eastAsia="ＭＳ ゴシック" w:hAnsi="ＭＳ ゴシック"/>
          <w:sz w:val="20"/>
          <w:szCs w:val="20"/>
        </w:rPr>
      </w:pPr>
    </w:p>
    <w:p w:rsidR="00786C50" w:rsidRPr="00CB29DC" w:rsidRDefault="00786C50" w:rsidP="00786C50">
      <w:pPr>
        <w:rPr>
          <w:rFonts w:ascii="ＭＳ ゴシック" w:eastAsia="ＭＳ ゴシック" w:hAnsi="ＭＳ ゴシック"/>
          <w:sz w:val="20"/>
          <w:szCs w:val="20"/>
        </w:rPr>
      </w:pPr>
    </w:p>
    <w:p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lastRenderedPageBreak/>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rsidR="00634E52" w:rsidRPr="00CB29DC" w:rsidRDefault="00634E52" w:rsidP="00634E52">
      <w:pPr>
        <w:rPr>
          <w:rFonts w:ascii="ＭＳ ゴシック" w:eastAsia="ＭＳ ゴシック" w:hAnsi="ＭＳ ゴシック"/>
          <w:sz w:val="20"/>
          <w:szCs w:val="20"/>
        </w:rPr>
      </w:pPr>
    </w:p>
    <w:p w:rsidR="00634E52" w:rsidRPr="00CB29DC" w:rsidRDefault="00634E52" w:rsidP="00634E52">
      <w:pPr>
        <w:rPr>
          <w:rFonts w:ascii="ＭＳ ゴシック" w:eastAsia="ＭＳ ゴシック" w:hAnsi="ＭＳ ゴシック"/>
          <w:sz w:val="20"/>
          <w:szCs w:val="20"/>
        </w:rPr>
      </w:pPr>
    </w:p>
    <w:p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rsidR="00643393" w:rsidRPr="00CB29DC" w:rsidRDefault="00643393" w:rsidP="00643393">
      <w:pPr>
        <w:rPr>
          <w:rFonts w:ascii="ＭＳ ゴシック" w:eastAsia="ＭＳ ゴシック" w:hAnsi="ＭＳ ゴシック"/>
          <w:szCs w:val="21"/>
        </w:rPr>
      </w:pPr>
    </w:p>
    <w:p w:rsidR="00643393" w:rsidRPr="00CB29DC" w:rsidRDefault="00643393" w:rsidP="00643393">
      <w:pPr>
        <w:rPr>
          <w:rFonts w:ascii="ＭＳ ゴシック" w:eastAsia="ＭＳ ゴシック" w:hAnsi="ＭＳ ゴシック"/>
          <w:szCs w:val="21"/>
        </w:rPr>
      </w:pPr>
    </w:p>
    <w:p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CB29DC" w:rsidRDefault="00B97329" w:rsidP="00CB29DC">
      <w:pPr>
        <w:ind w:leftChars="67" w:left="141" w:firstLineChars="29" w:firstLine="58"/>
        <w:rPr>
          <w:rFonts w:ascii="ＭＳ ゴシック" w:eastAsia="ＭＳ ゴシック" w:hAnsi="ＭＳ ゴシック"/>
          <w:sz w:val="20"/>
          <w:szCs w:val="20"/>
        </w:rPr>
      </w:pPr>
    </w:p>
    <w:p w:rsidR="00B97329" w:rsidRPr="00CB29DC" w:rsidRDefault="00B97329" w:rsidP="00B97329">
      <w:pPr>
        <w:rPr>
          <w:rFonts w:ascii="ＭＳ ゴシック" w:eastAsia="ＭＳ ゴシック" w:hAnsi="ＭＳ ゴシック"/>
          <w:sz w:val="20"/>
          <w:szCs w:val="20"/>
        </w:rPr>
      </w:pPr>
    </w:p>
    <w:p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rsidR="008848AB" w:rsidRPr="00CB29DC" w:rsidRDefault="008848AB" w:rsidP="008848AB">
      <w:pPr>
        <w:rPr>
          <w:rFonts w:ascii="ＭＳ ゴシック" w:eastAsia="ＭＳ ゴシック" w:hAnsi="ＭＳ ゴシック"/>
          <w:sz w:val="20"/>
          <w:szCs w:val="20"/>
        </w:rPr>
      </w:pPr>
    </w:p>
    <w:p w:rsidR="008848AB" w:rsidRPr="00CB29DC" w:rsidRDefault="008848AB" w:rsidP="008848AB">
      <w:pPr>
        <w:rPr>
          <w:rFonts w:ascii="ＭＳ ゴシック" w:eastAsia="ＭＳ ゴシック" w:hAnsi="ＭＳ ゴシック"/>
          <w:sz w:val="20"/>
          <w:szCs w:val="20"/>
        </w:rPr>
      </w:pPr>
    </w:p>
    <w:p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lastRenderedPageBreak/>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r w:rsidR="00D95D5F">
              <w:rPr>
                <w:rFonts w:ascii="ＭＳ ゴシック" w:eastAsia="ＭＳ ゴシック" w:hAnsi="ＭＳ ゴシック" w:hint="eastAsia"/>
                <w:sz w:val="18"/>
                <w:szCs w:val="18"/>
              </w:rPr>
              <w:t>-１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76DFE"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2D21B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2D21BF">
              <w:rPr>
                <w:rFonts w:ascii="ＭＳ ゴシック" w:eastAsia="ＭＳ ゴシック" w:hAnsi="ＭＳ ゴシック" w:hint="eastAsia"/>
                <w:sz w:val="18"/>
                <w:szCs w:val="18"/>
              </w:rPr>
              <w:t>３</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p w:rsidR="002D21BF" w:rsidRPr="00154053" w:rsidRDefault="008D6981" w:rsidP="002D21BF">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lastRenderedPageBreak/>
        <w:t>【</w:t>
      </w:r>
      <w:r w:rsidR="002D21BF" w:rsidRPr="008D6981">
        <w:rPr>
          <w:rFonts w:ascii="ＭＳ ゴシック" w:eastAsia="ＭＳ ゴシック" w:hAnsi="ＭＳ ゴシック" w:hint="eastAsia"/>
          <w:szCs w:val="21"/>
        </w:rPr>
        <w:t>【送付の際の留意点】</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2D21BF" w:rsidRPr="00154053"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2D21BF" w:rsidRPr="008210AE"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442238" w:rsidRDefault="00442238" w:rsidP="002D21BF">
      <w:pPr>
        <w:wordWrap w:val="0"/>
        <w:spacing w:line="240" w:lineRule="exact"/>
        <w:jc w:val="left"/>
        <w:rPr>
          <w:rFonts w:ascii="ＭＳ ゴシック" w:eastAsia="ＭＳ ゴシック" w:hAnsi="ＭＳ ゴシック" w:cs="ＭＳ 明朝"/>
          <w:color w:val="000000"/>
          <w:kern w:val="0"/>
          <w:szCs w:val="21"/>
        </w:rPr>
      </w:pPr>
      <w:bookmarkStart w:id="0" w:name="_GoBack"/>
      <w:bookmarkEnd w:id="0"/>
    </w:p>
    <w:sectPr w:rsidR="00442238" w:rsidSect="00577B58">
      <w:headerReference w:type="even" r:id="rId10"/>
      <w:headerReference w:type="default" r:id="rId11"/>
      <w:footerReference w:type="even" r:id="rId12"/>
      <w:footerReference w:type="default" r:id="rId13"/>
      <w:headerReference w:type="first" r:id="rId14"/>
      <w:footerReference w:type="first" r:id="rId15"/>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4B" w:rsidRDefault="00B01A4B">
      <w:r>
        <w:separator/>
      </w:r>
    </w:p>
  </w:endnote>
  <w:endnote w:type="continuationSeparator" w:id="0">
    <w:p w:rsidR="00B01A4B" w:rsidRDefault="00B0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w:altName w:val="ＭＳ"/>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01A4B" w:rsidRDefault="00B01A4B"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Pr="00577B58" w:rsidRDefault="00B01A4B"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726AC0">
      <w:rPr>
        <w:rStyle w:val="a9"/>
        <w:rFonts w:ascii="Arial Unicode MS" w:eastAsia="Arial Unicode MS" w:hAnsi="Arial Unicode MS" w:cs="Arial Unicode MS"/>
        <w:noProof/>
      </w:rPr>
      <w:t>17</w:t>
    </w:r>
    <w:r w:rsidRPr="00577B58">
      <w:rPr>
        <w:rStyle w:val="a9"/>
        <w:rFonts w:ascii="Arial Unicode MS" w:eastAsia="Arial Unicode MS" w:hAnsi="Arial Unicode MS" w:cs="Arial Unicode MS"/>
      </w:rPr>
      <w:fldChar w:fldCharType="end"/>
    </w:r>
  </w:p>
  <w:p w:rsidR="00B01A4B" w:rsidRDefault="00B01A4B" w:rsidP="00723FB4">
    <w:pPr>
      <w:pStyle w:val="a7"/>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4B" w:rsidRDefault="00B01A4B">
      <w:r>
        <w:separator/>
      </w:r>
    </w:p>
  </w:footnote>
  <w:footnote w:type="continuationSeparator" w:id="0">
    <w:p w:rsidR="00B01A4B" w:rsidRDefault="00B01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4F4CDC">
    <w:pPr>
      <w:pStyle w:val="a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26AC0"/>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____1.sldx"/><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7C80F-745A-4181-8EDD-498D137B2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5825</Words>
  <Characters>4049</Characters>
  <Application>Microsoft Office Word</Application>
  <DocSecurity>0</DocSecurity>
  <Lines>33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9855</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池端 亜矢子</cp:lastModifiedBy>
  <cp:revision>4</cp:revision>
  <cp:lastPrinted>2018-03-26T23:47:00Z</cp:lastPrinted>
  <dcterms:created xsi:type="dcterms:W3CDTF">2018-03-29T05:18:00Z</dcterms:created>
  <dcterms:modified xsi:type="dcterms:W3CDTF">2018-03-29T05:29:00Z</dcterms:modified>
</cp:coreProperties>
</file>